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A" w:rsidRPr="00E963AA" w:rsidRDefault="00E963AA" w:rsidP="00E963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963AA">
        <w:rPr>
          <w:rFonts w:ascii="Times New Roman" w:eastAsia="Times New Roman" w:hAnsi="Times New Roman" w:cs="Times New Roman"/>
          <w:b/>
          <w:bCs/>
          <w:sz w:val="36"/>
          <w:szCs w:val="36"/>
        </w:rPr>
        <w:t>MAINTENANCE ORDERS ACT</w:t>
      </w:r>
    </w:p>
    <w:bookmarkEnd w:id="0"/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E963AA" w:rsidRPr="00E963AA" w:rsidRDefault="00E963AA" w:rsidP="00E96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E963AA" w:rsidRPr="00E963AA" w:rsidRDefault="00E963AA" w:rsidP="00E96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E963AA" w:rsidRPr="00E963AA" w:rsidRDefault="00E963AA" w:rsidP="00E96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Enforcement in Nigeria of maintenance orders made in England and Ireland.</w:t>
      </w:r>
    </w:p>
    <w:p w:rsidR="00E963AA" w:rsidRPr="00E963AA" w:rsidRDefault="00E963AA" w:rsidP="00E96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Transmission of maintenance orders made in Nigeria.</w:t>
      </w:r>
    </w:p>
    <w:p w:rsidR="00E963AA" w:rsidRPr="00E963AA" w:rsidRDefault="00E963AA" w:rsidP="00E96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Power to make provisional orders of maintenance against person resident in England or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Ireland.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 6.    Power of court to confirm maintenance order made in England or Ireland.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 7.    Mode of enforcing orders.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 8.    Proof of documents signed by officers of court.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 9.    Depositions to be evidence.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 10.    Rules.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 11.    Power to extend this Act to other countries.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 12.    Provisions for re-registration in State courts.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MAINTENANCE ORDERS ACT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facilitate the enforcement in Nigeria of maintenance orders made in</w:t>
      </w: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England or Ireland and </w:t>
      </w:r>
      <w:r w:rsidRPr="00E963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versa.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[1921 No. 8.1929 No. 18.]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i/>
          <w:iCs/>
          <w:sz w:val="24"/>
          <w:szCs w:val="24"/>
        </w:rPr>
        <w:t>[23rd June, 1921]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[Commencement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. 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1.   Short title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This Act may be cited as the Maintenance Orders Act.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2.   Interpretation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In this Act, unless the context otherwise requires-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"</w:t>
      </w:r>
      <w:proofErr w:type="spellStart"/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dependants</w:t>
      </w:r>
      <w:proofErr w:type="spellEnd"/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t> means such persons as any other person is, according to the law in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force in England and Ireland, if the order is made in England or Ireland, or in Nigeria, if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order is made in Nigeria, liable to maintain;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"maintenance order"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 means an order other than an order of affiliation for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peri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odical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payment of sums of money towards the maintenance of the wife or other depend-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ants of the person against whom the order is made, and in respect of Ireland, includes an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order or decree for the recovery or repayment of the cost of relief or maintenance made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by virtue of the provisions of the Poor Relief (Ireland) Acts, 1839 to 1914;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prescribed</w:t>
      </w:r>
      <w:proofErr w:type="gramEnd"/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t> means prescribed by any rules made under this Act.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3.  Enforcement in Nigeria of maintenance orders made in England and Ireland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(1) Where a maintenance order has, whether before or after the commencement of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this Act, been made against any person by any court in England or Ireland, and a certified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copy of the order has been transmitted by the Secretary of State to the President,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President shall send a copy to the prescribed officer of a court in Nigeria for registration;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and on receipt thereof the order shall be registered in the prescribed manner, and shall,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from the date of such registration, be of the same force and effect and, subject to the pro-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visions of this Act, all proceedings may be taken on such order as if it has been an order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originally obtained in the court in which it is so registered, and that court shall have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power to enforce the order accordingly.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(2) The court in which an order is to be so registered shall, if the court by which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order was made was a court of superior jurisdiction, be a High Court, and, if the court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was not a court of superior jurisdiction, be a court of a magistrate.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[L.N. 47 of 1955.]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4.   Transmission of maintenance orders made in Nigeria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Where a court in Nigeria has, whether before or after the commencement of this Act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made a maintenance order against any person, and it is proved to that court that the per-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son against whom the order was made is resident in England or Ireland, the court shall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send to the President, for transmission to the Secretary of State a certified copy of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order.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5. Power to make provisional orders of maintenance against persons resident in</w:t>
      </w: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England or Ireland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(1) Where an application is made to court in Nigeria for a maintenance order against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any person, and it is proved that that person is resident in England or Ireland, the court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may, in the absence of that person, if after hearing the evidence it is satisfied of the jus-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tice of the application, make any such order as it might have made if a summons had been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duly served on that person and he had failed to appear at the hearing, but in such case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r w:rsidRPr="00E963AA">
        <w:rPr>
          <w:rFonts w:ascii="Times New Roman" w:eastAsia="Times New Roman" w:hAnsi="Times New Roman" w:cs="Times New Roman"/>
          <w:sz w:val="24"/>
          <w:szCs w:val="24"/>
        </w:rPr>
        <w:lastRenderedPageBreak/>
        <w:t>order shall be provisional only and shall have no effect unless and until confirmed by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competent court in England or Ireland.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(2) The evidence of any witness who is examined on any such application shall be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put into writing, and such deposition shall be read over to and signed by him.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(3) Where such an order is made, the court shall send to the President for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transmis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to the Secretary of State the depositions so taken and a certified copy of the order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together with a statement of the grounds on which the making of the order might have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been opposed if the person against whom the order is made had been duly served with a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summons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and had appeared at the hearing, and such information as the court possesses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for facilitating the identification of that person and ascertaining his whereabouts.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(4) Where any such provisional order has come before a court in England or Ireland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for confirmation, and the order has by that court been remitted to the court which made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order for the purpose of taking further evidence, that court shall, after giving the pre-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scribed notice, proceed to take the evidence in like manner and subject to the like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condi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as the evidence in support of the original application.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(5) If upon the hearing of such evidence it appears to the court that the order ought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not to have been made, the court may rescind the order, but in any other case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deposi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shall be sent to the President and dealt with in like manner as the original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deposi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tions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(6) The confirmation of an order made under this section shall not affect any power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of a court to vary or rescind that order: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Provided that on the making of a varying or rescinding order the court shall send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certified copy thereof to the President for transmission to the Secretary of State, and that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in the case of an order varying the original order the order shall not have any effect unless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and until confirmed in like manner as the original order.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(7) The applicant shall have the same right of appeal, if any, against a refusal to make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 provisional order as he would have had against a refusal to make the order had a sum-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mons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been duly served on the person against whom the order is sought to be made.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6. Power of court to confirm maintenance order made in England or Ireland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(1) Where a maintenance order has been made by a court in England or Ireland, and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order is provisional only and has no effect unless and until confirmed by a court in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Nigeria, and a certified copy of the order, together with the depositions of witnesses and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statement of the grounds on which the order might have been opposed has been trans-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mitted to the President, and it appears to the President that the person against whom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order was made is resident in Nigeria the President may send the said documents to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magistrate with a requisition that summons be issued calling upon the person to show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r w:rsidRPr="00E963AA">
        <w:rPr>
          <w:rFonts w:ascii="Times New Roman" w:eastAsia="Times New Roman" w:hAnsi="Times New Roman" w:cs="Times New Roman"/>
          <w:sz w:val="24"/>
          <w:szCs w:val="24"/>
        </w:rPr>
        <w:lastRenderedPageBreak/>
        <w:t>cause why that order should not be confirmed, and upon receipt of such documents and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requisition the magistrate shall issue such a summons and cause it to be served upon such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person.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(2) A summons so issued may be served in Nigeria in the same manner as if it had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been originally issued or subsequently endorsed by a court having jurisdiction in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place where the person happens to be.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(3) At the hearing it shall be open to the person on whom the summons was served to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raise any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which he might have raised in the original proceedings had he been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party thereto, but no other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, and the certificate from the court which made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provisional order stating the grounds on which the making of the order might have been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opposed if the person against whom the order was made had been a party to the proceed-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ings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shall be conclusive evidence that those grounds are grounds on which objection may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be taken.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 (4) If at the hearing the person served with the summons does not appear, or on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pearing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fails to satisfy the magistrate that the order ought not to be confirmed,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magis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trate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may confirm the order either without modification or with such modifications as to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magistrate after hearing the evidence may seem just.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(5) If the person against whom the summons was issued appears at the hearing and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satisfied the magistrate that for the purpose of any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it is necessary to remit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case to the court which made the provisional order for the taking of any further evidence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magistrate may so remit the case and adjourn the proceedings for the purpose.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(6) Where a provisional order has been confirmed under this section, it may be varied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or rescinded in like manner as if it had originally been made by a magistrate, and where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on an application for rescission or variation the magistrate is satisfied that it is necessary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to remit the case to the court which made the order for the purpose of taking any further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evidence, the magistrate may so remit the case and adjourn the proceedings for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pur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pose.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(7) Where an order has been so confirmed, the person bound thereby shall have a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right of appeal to the High Court of the State or part of the Federation concerned against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confirmation of the order, provided that the order confirmed is one against which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such person would have a right of appeal in England or Ireland.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7. Mode of enforcing orders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(1) A court of a magistrate in which an order has been registered under this Act or by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which an order has been confirmed under this Act, and the officers of such court, shall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take all such steps for enforcing the order as may be prescribed.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(2) Every such order shall be enforceable in like manner as if the order were for the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payment of a civil debt recoverable summarily.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lastRenderedPageBreak/>
        <w:t>(3) A warrant of distress or commitment issued by a magistrate for the purpose of en-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forcing any order so registered or confirmed may be executed in any part of Nigeria in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the same manner as if the warrant had been originally issued or subsequently endorsed by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 court having jurisdiction in the place where the warrant is executed.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8. Proof of documents signed by officers of court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Any document purporting to be signed by a judge or officer of a court in England or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Ireland shall, until the contrary is proved, be deemed to have been so signed without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proof of the signature or judicial or official character of the person appearing to have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signed it, and the officer of a court by whom a document is signed shall, until the con-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trary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is proved, be deemed to have been the proper officer of the court to sign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docu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9. Depositions to be evidence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Depositions taken in a court in England or Ireland for the purposes of this Act may be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received in evidence in proceedings before magistrates under this Act.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10. Rules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The Chief Judge of a High Court may make rules regulating the procedure under this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Act of the High Court and other courts established within the jurisdiction of the High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Court and with respect to other matters incidental thereto.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[L.N. 112 of 1964.]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11. Power to extend this Act to other countries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Where the President is satisfied that reciprocal provisions have been made by the leg-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islature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of any country of the Commonwealth or of any British possession for the en-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forcement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within such country or possession of maintenance orders made by courts in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Nigeria, the President may by order extend this Act to such country or possession, and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this Act shall thereupon apply in respect of such country or possession as though the ref-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erences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to England or Ireland were references to such country or possession and the ref-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erences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to the Secretary of State for the Colonies were references to the President,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Governor-General or Governor as the case may be, of such country or possession.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[L.N. 112 of 1964.]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12. Provision for re-registration in Regional courts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The President may at any time direct that a maintenance order registered under sec-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3 of this Act, prior to the date of coming into operation of the Adaptation of 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Laws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(Judicial Provisions) Order, 1955, shall after such date be re-registered in such court as he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r w:rsidRPr="00E963AA">
        <w:rPr>
          <w:rFonts w:ascii="Times New Roman" w:eastAsia="Times New Roman" w:hAnsi="Times New Roman" w:cs="Times New Roman"/>
          <w:sz w:val="24"/>
          <w:szCs w:val="24"/>
        </w:rPr>
        <w:lastRenderedPageBreak/>
        <w:t>may direct, and thereupon the provisions of this Act shall apply to such order as so re-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registered, as they apply to an order on first registration under section 3 of this Act.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[L.N. 47 of 1955.]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t>          MAINTENANCE ORDERS ACT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 SUBSIDIARY LEGISLATION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 List of Subsidiary Legislation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1.  Maintenance Orders Proclamations.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 MAINTENANCE ORDERS PROCLAMATIONS 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 [S.I. 174 of 1954.]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section 11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By proclamations of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undermentioned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dates the President, on being satisfied that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reciprocal provisions had been made by the respective legislatures of the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undermentioned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British possessions and territories under Her Majesty's protection for the enforcement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within those possessions or territories of maintenance orders made by courts in Nigeria,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 xml:space="preserve">extended the Maintenance Orders Act to maintenance orders made by courts having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ju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risdiction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in any of the possessions and territories named in the Schedule hereto.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   SCHEDULE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i/>
          <w:iCs/>
          <w:sz w:val="24"/>
          <w:szCs w:val="24"/>
        </w:rPr>
        <w:t>Proclamation in the Gazette of                               Possession or territory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  <w:t> 1st January 1925                                                                    The Gambia.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                      Ghana.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                                                                    Sierra Leone.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12th March 1925                                                                    New South Wales.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9th April 1925                                                                         St. Vincent.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11th June 1925                                                                       Grenada.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29th October 1925                                                 </w:t>
      </w:r>
      <w:proofErr w:type="spellStart"/>
      <w:r w:rsidRPr="00E963AA">
        <w:rPr>
          <w:rFonts w:ascii="Times New Roman" w:eastAsia="Times New Roman" w:hAnsi="Times New Roman" w:cs="Times New Roman"/>
          <w:sz w:val="24"/>
          <w:szCs w:val="24"/>
        </w:rPr>
        <w:t>BritishGuiana</w:t>
      </w:r>
      <w:proofErr w:type="spellEnd"/>
      <w:r w:rsidRPr="00E963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25th November 1926                                              Victoria.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3rd January 1929                                                   Commonwealth of Australia.</w:t>
      </w:r>
      <w:proofErr w:type="gramEnd"/>
    </w:p>
    <w:p w:rsidR="00E963AA" w:rsidRPr="00E963AA" w:rsidRDefault="00E963AA" w:rsidP="00E9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Govt. Notice 1354 of 1945 (15th November)              Northern Rhodesia.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   </w:t>
      </w:r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Govt. Notice 1525 of 1946 (28th November)              Western Australia.</w:t>
      </w:r>
      <w:proofErr w:type="gramEnd"/>
      <w:r w:rsidRPr="00E963A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3AA">
        <w:rPr>
          <w:rFonts w:ascii="Times New Roman" w:eastAsia="Times New Roman" w:hAnsi="Times New Roman" w:cs="Times New Roman"/>
          <w:sz w:val="24"/>
          <w:szCs w:val="24"/>
        </w:rPr>
        <w:t>Govt. Notice 1875 of 1947 (25th December)              Union of South Africa.</w:t>
      </w:r>
      <w:proofErr w:type="gramEnd"/>
    </w:p>
    <w:p w:rsidR="008B1108" w:rsidRPr="00E963AA" w:rsidRDefault="008B1108" w:rsidP="00E963AA"/>
    <w:sectPr w:rsidR="008B1108" w:rsidRPr="00E9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DCD"/>
    <w:multiLevelType w:val="multilevel"/>
    <w:tmpl w:val="65F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267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9F7EC0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963AA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2013-04-06T14:59:00Z</dcterms:created>
  <dcterms:modified xsi:type="dcterms:W3CDTF">2013-04-06T14:59:00Z</dcterms:modified>
</cp:coreProperties>
</file>