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6B" w:rsidRPr="00C74F6B" w:rsidRDefault="00C74F6B" w:rsidP="00C74F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74F6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LAGOS PORT OPERATIONS (SPECIAL PROVISIONS) ACT </w:t>
      </w:r>
    </w:p>
    <w:bookmarkEnd w:id="0"/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Lagos Port Operations Committee.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Composition of the Committee.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Functions of the Committee.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Proceedings of the Committee.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Power of the Port Manager.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Disciplinary control.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Supply of equipment, etc., to the Committee.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Offences.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Interpretation.</w:t>
      </w:r>
    </w:p>
    <w:p w:rsidR="00C74F6B" w:rsidRPr="00C74F6B" w:rsidRDefault="00C74F6B" w:rsidP="00C74F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LAGOS PORT OPERATIONS (SPECIAL PROVISIONS) ACT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An Act to provide for the establishment of the Lagos Port Operations Committee to</w:t>
      </w: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supervise and co-ordinate all operations at Lagos Port.</w:t>
      </w:r>
      <w:proofErr w:type="gramEnd"/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[1971 No. 15]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[23rd January, 1971]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[ Commencement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>.]</w:t>
      </w:r>
    </w:p>
    <w:p w:rsidR="00C74F6B" w:rsidRPr="00C74F6B" w:rsidRDefault="00C74F6B" w:rsidP="00C74F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Lagos Port Operations Committee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There is hereby established for the purposes of this Act, a body to be known as the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Lagos Port Operations Committee (in this Act referred to as "the Committee") which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shall be constituted in accordance with and shall have such functions as are conferred by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or by virtue of, the following provisions of this Act.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2.Composition</w:t>
      </w:r>
      <w:proofErr w:type="gramEnd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 Committee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(1) The Committee shall consist of the following members- 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       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person appointed to be the Port Manager for Lagos Port Operations (in this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Act referred to as "the Port Manager"), as chairman;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     </w:t>
      </w: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(b)          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representative of each of the following bodies or </w:t>
      </w:r>
      <w:proofErr w:type="spellStart"/>
      <w:r w:rsidRPr="00C74F6B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C74F6B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lastRenderedPageBreak/>
        <w:t>(i) 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Nigerian Ports Authority;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(ii) 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Nigerian Railway Corporation;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              (iii) 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Nigerian Customs Service Board;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 (iv)  the Department of Immigration;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(v) 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Nigerian Produce Marketing Company;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(vi)  the Nigerian Chamber of Commerce;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(vii)  Shipping companies and shipping agencies in Nigeria;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            (viii)  The Association of Forwarding and Clearing Agencies in Nigeria;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             (ix) 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Federal Ministry of Transport; and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(x) 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Nigerian Army.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(2) The members of the Committee shall be appointed by the Minister.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3. Functions of the Committee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Subject to this Act, the Committee shall have the functions of-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co-</w:t>
      </w:r>
      <w:proofErr w:type="spellStart"/>
      <w:r w:rsidRPr="00C74F6B">
        <w:rPr>
          <w:rFonts w:ascii="Times New Roman" w:eastAsia="Times New Roman" w:hAnsi="Times New Roman" w:cs="Times New Roman"/>
          <w:sz w:val="24"/>
          <w:szCs w:val="24"/>
        </w:rPr>
        <w:t>ordinating</w:t>
      </w:r>
      <w:proofErr w:type="spell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all operations at Lagos Port;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 (b)             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securing in accordance with the provisions of this Act the efficient discharge of functions by any person carrying on operations at Lagos Port;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    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      </w:t>
      </w: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performing the other functions conferred on the Committee by this Act.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4.Proceedings</w:t>
      </w:r>
      <w:proofErr w:type="gramEnd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the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(1) Subject to this Act, the Committee shall have power to regulate its own proceed-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4F6B">
        <w:rPr>
          <w:rFonts w:ascii="Times New Roman" w:eastAsia="Times New Roman" w:hAnsi="Times New Roman" w:cs="Times New Roman"/>
          <w:sz w:val="24"/>
          <w:szCs w:val="24"/>
        </w:rPr>
        <w:t>ings</w:t>
      </w:r>
      <w:proofErr w:type="spellEnd"/>
      <w:r w:rsidRPr="00C74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(2) The proceedings of the Committee shall not be affected by any vacancy in the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membership of the Committee, or by any defect in the appointment of a member of the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Committee, or by reason that a person not entitled to do so took part in the proceedings.</w:t>
      </w:r>
    </w:p>
    <w:p w:rsidR="00C74F6B" w:rsidRPr="00C74F6B" w:rsidRDefault="00C74F6B" w:rsidP="00C74F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Power of the Port Manager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(1) The Port Manager shall be responsible for the discharge of the functions of the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Committee and the transaction of its day-to-day business.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lastRenderedPageBreak/>
        <w:t>(2) In the discharge of the functions under subsection (1) of this section, the Port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Manager shall have power-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</w:t>
      </w: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(a)     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supervise the work of persons carrying on operations at Lagos Port;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(b)             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after consultation with the Committee, to direct persons carrying on operations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at Lagos Port to acquire, construct, maintain, repair or do anything as appears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to the Port Manager advantageous, necessary or convenient for the efficient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discharge of the functions conferred on the Committee by this Act;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(c)            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expel from Lagos Port any person whose presence thereat is not conducive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to the performance of the functions of the Committee.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(3) It shall be the duty of persons carrying on operations at Lagos Port to whom any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 xml:space="preserve">directives are given under this section to comply with the directives within the time </w:t>
      </w:r>
      <w:proofErr w:type="spellStart"/>
      <w:r w:rsidRPr="00C74F6B">
        <w:rPr>
          <w:rFonts w:ascii="Times New Roman" w:eastAsia="Times New Roman" w:hAnsi="Times New Roman" w:cs="Times New Roman"/>
          <w:sz w:val="24"/>
          <w:szCs w:val="24"/>
        </w:rPr>
        <w:t>speci</w:t>
      </w:r>
      <w:proofErr w:type="spellEnd"/>
      <w:r w:rsidRPr="00C74F6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4F6B">
        <w:rPr>
          <w:rFonts w:ascii="Times New Roman" w:eastAsia="Times New Roman" w:hAnsi="Times New Roman" w:cs="Times New Roman"/>
          <w:sz w:val="24"/>
          <w:szCs w:val="24"/>
        </w:rPr>
        <w:t>fied</w:t>
      </w:r>
      <w:proofErr w:type="spell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therein or, if no time is so specified, within a reasonable time after the directives are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given.</w:t>
      </w:r>
    </w:p>
    <w:p w:rsidR="00C74F6B" w:rsidRPr="00C74F6B" w:rsidRDefault="00C74F6B" w:rsidP="00C74F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Disciplinary control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(1) The Port Manager shall have power to suspend from duty, with or without pay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any person to whom this section applies.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(2) So soon as possible after a person has been suspended from duty in exercise of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the powers conferred by subsection (1) of this section, the Port Manager shall report the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facts thereof and the reasons for the suspension to the Federal Civil Service Commission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and that Commission may dismiss or exercise any disciplinary control over that person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or take any other action thereon, as it considers appropriate having regard to the facts of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the case.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(3) This section applies to persons carrying on operations at Lagos Port, being-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(a)           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holding or acting in any offices in the public service of the Federation;    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     (b)              </w:t>
      </w: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persons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holding or acting in any offices in any statutory corporation or company.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. </w:t>
      </w:r>
    </w:p>
    <w:p w:rsidR="00C74F6B" w:rsidRPr="00C74F6B" w:rsidRDefault="00C74F6B" w:rsidP="00C74F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Supply of equipment, etc., to the Committee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The Nigerian Ports Authority shall, whenever required to do so by notice in writing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given to it by the Port Manager, make available to the Committee expeditiously such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plant, equipment, vehicle or other thing as the Committee may require for the efficient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discharge of its functions under this Act.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8. Offences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lastRenderedPageBreak/>
        <w:t>Any person who at Lagos Port obstructs or interferes with the Committee or any of its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members in the discharge of its functions or fails to comply with the requirements of any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directive given under section 5 of this Act shall be guilty of an offence under this Act and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on conviction shall be liable to a fine not exceeding one thousand naira or to imprison-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74F6B">
        <w:rPr>
          <w:rFonts w:ascii="Times New Roman" w:eastAsia="Times New Roman" w:hAnsi="Times New Roman" w:cs="Times New Roman"/>
          <w:sz w:val="24"/>
          <w:szCs w:val="24"/>
        </w:rPr>
        <w:t>ment</w:t>
      </w:r>
      <w:proofErr w:type="spell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for a term not exceeding five years or to both.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9.Interpretation</w:t>
      </w:r>
      <w:proofErr w:type="gramEnd"/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(1) In this Act, except where the context otherwise requires-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Committee"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 has the meaning assigned to it in section 1 of this Act;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proofErr w:type="gramStart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function</w:t>
      </w:r>
      <w:proofErr w:type="gramEnd"/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 includes powers and duties;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"Lagos Port"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 means the area of the port of Lagos (including </w:t>
      </w:r>
      <w:proofErr w:type="spellStart"/>
      <w:r w:rsidRPr="00C74F6B">
        <w:rPr>
          <w:rFonts w:ascii="Times New Roman" w:eastAsia="Times New Roman" w:hAnsi="Times New Roman" w:cs="Times New Roman"/>
          <w:sz w:val="24"/>
          <w:szCs w:val="24"/>
        </w:rPr>
        <w:t>Apapa</w:t>
      </w:r>
      <w:proofErr w:type="spellEnd"/>
      <w:r w:rsidRPr="00C74F6B">
        <w:rPr>
          <w:rFonts w:ascii="Times New Roman" w:eastAsia="Times New Roman" w:hAnsi="Times New Roman" w:cs="Times New Roman"/>
          <w:sz w:val="24"/>
          <w:szCs w:val="24"/>
        </w:rPr>
        <w:t>) as described in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the Schedule to the Customs Ports (Amendment) Order;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"Minister"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 means the Minister of Transport;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"operations at Lagos Port"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 means any activities which are carried on at Lagos Port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by any person whether in pursuance of functions conferred under the Nigerian Ports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Authority Act, this Act or otherwise;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4F6B">
        <w:rPr>
          <w:rFonts w:ascii="Times New Roman" w:eastAsia="Times New Roman" w:hAnsi="Times New Roman" w:cs="Times New Roman"/>
          <w:sz w:val="24"/>
          <w:szCs w:val="24"/>
        </w:rPr>
        <w:t>[L.N. 18 of 1967.</w:t>
      </w:r>
      <w:proofErr w:type="gramEnd"/>
      <w:r w:rsidRPr="00C74F6B">
        <w:rPr>
          <w:rFonts w:ascii="Times New Roman" w:eastAsia="Times New Roman" w:hAnsi="Times New Roman" w:cs="Times New Roman"/>
          <w:sz w:val="24"/>
          <w:szCs w:val="24"/>
        </w:rPr>
        <w:t xml:space="preserve"> Cap. N126.]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"Port Manager"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 has the meaning assigned to it in section 2 of this Act.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 (2) References in this Act to a person carrying on operations at Lagos Port include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br/>
        <w:t>references to any officer, servant or agent of that person.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10. Short title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sz w:val="24"/>
          <w:szCs w:val="24"/>
        </w:rPr>
        <w:t>This Act may be cited as the Lagos Port Operations (Special Provisions) Act.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</w:t>
      </w:r>
      <w:r w:rsidRPr="00C74F6B">
        <w:rPr>
          <w:rFonts w:ascii="Times New Roman" w:eastAsia="Times New Roman" w:hAnsi="Times New Roman" w:cs="Times New Roman"/>
          <w:sz w:val="24"/>
          <w:szCs w:val="24"/>
        </w:rPr>
        <w:t>                  LAGOS PORT OPERATIONS (SPECIAL PROVISIONS) ACT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 SUBSIDIARY LEGISLATION</w:t>
      </w:r>
    </w:p>
    <w:p w:rsidR="00C74F6B" w:rsidRPr="00C74F6B" w:rsidRDefault="00C74F6B" w:rsidP="00C74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4F6B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    No Subsidiary Legislation</w:t>
      </w:r>
    </w:p>
    <w:p w:rsidR="008B1108" w:rsidRPr="00C74F6B" w:rsidRDefault="008B1108" w:rsidP="00C74F6B"/>
    <w:sectPr w:rsidR="008B1108" w:rsidRPr="00C74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E65"/>
    <w:multiLevelType w:val="multilevel"/>
    <w:tmpl w:val="E6563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4311E"/>
    <w:multiLevelType w:val="multilevel"/>
    <w:tmpl w:val="08DC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34A47"/>
    <w:multiLevelType w:val="multilevel"/>
    <w:tmpl w:val="A778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9C4B91"/>
    <w:multiLevelType w:val="multilevel"/>
    <w:tmpl w:val="9D04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C3C71"/>
    <w:multiLevelType w:val="multilevel"/>
    <w:tmpl w:val="E98C3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2"/>
    </w:lvlOverride>
  </w:num>
  <w:num w:numId="5">
    <w:abstractNumId w:val="1"/>
    <w:lvlOverride w:ilvl="0">
      <w:startOverride w:val="3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4F6B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24106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1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13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2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7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2013-04-05T17:45:00Z</dcterms:created>
  <dcterms:modified xsi:type="dcterms:W3CDTF">2013-04-05T17:45:00Z</dcterms:modified>
</cp:coreProperties>
</file>